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8E2" w:rsidRPr="00326F30" w:rsidRDefault="00AD1E99" w:rsidP="00F3522A">
      <w:pPr>
        <w:pStyle w:val="NoSpacing"/>
        <w:spacing w:line="480" w:lineRule="auto"/>
        <w:ind w:firstLine="0"/>
      </w:pPr>
      <w:r w:rsidRPr="00326F30">
        <w:t>Name:</w:t>
      </w:r>
    </w:p>
    <w:p w:rsidR="009348E2" w:rsidRPr="00326F30" w:rsidRDefault="00AD1E99" w:rsidP="00F3522A">
      <w:pPr>
        <w:pStyle w:val="NoSpacing"/>
        <w:spacing w:line="480" w:lineRule="auto"/>
        <w:ind w:firstLine="0"/>
      </w:pPr>
      <w:r w:rsidRPr="00326F30">
        <w:t>Institution:</w:t>
      </w:r>
    </w:p>
    <w:p w:rsidR="009348E2" w:rsidRPr="00326F30" w:rsidRDefault="00AD1E99" w:rsidP="00F3522A">
      <w:pPr>
        <w:pStyle w:val="NoSpacing"/>
        <w:spacing w:line="480" w:lineRule="auto"/>
        <w:ind w:firstLine="0"/>
      </w:pPr>
      <w:r w:rsidRPr="00326F30">
        <w:t>Tutor:</w:t>
      </w:r>
    </w:p>
    <w:p w:rsidR="009348E2" w:rsidRPr="00326F30" w:rsidRDefault="00AD1E99" w:rsidP="00F3522A">
      <w:pPr>
        <w:pStyle w:val="NoSpacing"/>
        <w:spacing w:line="480" w:lineRule="auto"/>
        <w:ind w:firstLine="0"/>
      </w:pPr>
      <w:r w:rsidRPr="00326F30">
        <w:t>Date:</w:t>
      </w:r>
    </w:p>
    <w:p w:rsidR="00AC67B9" w:rsidRPr="00326F30" w:rsidRDefault="00F3522A" w:rsidP="00F3522A">
      <w:pPr>
        <w:pStyle w:val="NoSpacing"/>
        <w:spacing w:line="480" w:lineRule="auto"/>
        <w:ind w:firstLine="0"/>
      </w:pPr>
      <w:r>
        <w:t>The Miniature Guide to t</w:t>
      </w:r>
      <w:bookmarkStart w:id="0" w:name="_GoBack"/>
      <w:bookmarkEnd w:id="0"/>
      <w:r w:rsidR="00AD1E99" w:rsidRPr="00326F30">
        <w:t>he Foundation for Critical Thinking</w:t>
      </w:r>
    </w:p>
    <w:p w:rsidR="007313AC" w:rsidRPr="00326F30" w:rsidRDefault="00AD1E99" w:rsidP="00F3522A">
      <w:pPr>
        <w:pStyle w:val="NoSpacing"/>
        <w:spacing w:line="480" w:lineRule="auto"/>
        <w:jc w:val="center"/>
        <w:rPr>
          <w:b/>
        </w:rPr>
      </w:pPr>
      <w:r w:rsidRPr="00326F30">
        <w:rPr>
          <w:b/>
        </w:rPr>
        <w:t>Summary</w:t>
      </w:r>
    </w:p>
    <w:p w:rsidR="00AC67B9" w:rsidRPr="00326F30" w:rsidRDefault="00AD1E99" w:rsidP="00F3522A">
      <w:pPr>
        <w:pStyle w:val="NoSpacing"/>
        <w:spacing w:line="480" w:lineRule="auto"/>
      </w:pPr>
      <w:r w:rsidRPr="00326F30">
        <w:t xml:space="preserve">Critical thinking is </w:t>
      </w:r>
      <w:r w:rsidR="00EF38ED" w:rsidRPr="00326F30">
        <w:t xml:space="preserve">defined as the </w:t>
      </w:r>
      <w:r w:rsidRPr="00326F30">
        <w:t>art of analyzing and evaluating thinking with a view to improving it.</w:t>
      </w:r>
      <w:r w:rsidR="00E14F1C" w:rsidRPr="00326F30">
        <w:t xml:space="preserve"> Simply, critical thinking is self-directed, self-disciplined, self-monitore</w:t>
      </w:r>
      <w:r w:rsidR="00F828FA" w:rsidRPr="00326F30">
        <w:t>d, and self-corrective thinking</w:t>
      </w:r>
      <w:r w:rsidR="00E14F1C" w:rsidRPr="00326F30">
        <w:t>.</w:t>
      </w:r>
    </w:p>
    <w:p w:rsidR="00F828FA" w:rsidRPr="00326F30" w:rsidRDefault="00AD1E99" w:rsidP="00F3522A">
      <w:pPr>
        <w:pStyle w:val="NoSpacing"/>
        <w:spacing w:line="480" w:lineRule="auto"/>
      </w:pPr>
      <w:r w:rsidRPr="00326F30">
        <w:t xml:space="preserve">There </w:t>
      </w:r>
      <w:r w:rsidR="00C60D4A" w:rsidRPr="00326F30">
        <w:t xml:space="preserve">are </w:t>
      </w:r>
      <w:r w:rsidR="00C0056E" w:rsidRPr="00326F30">
        <w:t>eight</w:t>
      </w:r>
      <w:r w:rsidRPr="00326F30">
        <w:t xml:space="preserve"> elements of thought</w:t>
      </w:r>
      <w:r w:rsidR="00C60D4A" w:rsidRPr="00326F30">
        <w:t xml:space="preserve"> which facilitate critical thinking</w:t>
      </w:r>
      <w:r w:rsidR="00FD5C23" w:rsidRPr="00326F30">
        <w:t>. T</w:t>
      </w:r>
      <w:r w:rsidRPr="00326F30">
        <w:t xml:space="preserve">hese include; </w:t>
      </w:r>
      <w:r w:rsidR="00E744F4" w:rsidRPr="00326F30">
        <w:t>all reasoning has a purpose; all reasoning is an attempt to figure something out, to settle some question, solve some problem; all reasoning is based on assumptions; all reasoning is done from some point of view, all reasoning is based on</w:t>
      </w:r>
      <w:r w:rsidR="009B56F0" w:rsidRPr="00326F30">
        <w:t xml:space="preserve"> data, information, and evidence. Consequently,</w:t>
      </w:r>
      <w:r w:rsidR="00E744F4" w:rsidRPr="00326F30">
        <w:t xml:space="preserve"> all reasoning is expressed through, and shaped by, concepts and ideas, all reasoning contains inferences or interpretations by which we draw conclusions and give meaning to data, all reasoning leads somewhere or has implications and consequences</w:t>
      </w:r>
      <w:r w:rsidR="00DD39E5" w:rsidRPr="00326F30">
        <w:t>.</w:t>
      </w:r>
    </w:p>
    <w:p w:rsidR="000E0678" w:rsidRPr="00326F30" w:rsidRDefault="00AD1E99" w:rsidP="00F3522A">
      <w:pPr>
        <w:pStyle w:val="NoSpacing"/>
        <w:spacing w:line="480" w:lineRule="auto"/>
      </w:pPr>
      <w:r w:rsidRPr="00326F30">
        <w:t>Critical thinkers consistently apply intellectual standards to the elements of reaso</w:t>
      </w:r>
      <w:r w:rsidRPr="00326F30">
        <w:t>ning in order to develop intellectual traits.</w:t>
      </w:r>
      <w:r w:rsidR="00822BCE" w:rsidRPr="00326F30">
        <w:t xml:space="preserve"> The </w:t>
      </w:r>
      <w:r w:rsidR="00103F28" w:rsidRPr="00326F30">
        <w:t>intellectual standards refer all universally standards which should be applied to thinking to ensure its quality</w:t>
      </w:r>
      <w:r w:rsidR="00847C10" w:rsidRPr="00326F30">
        <w:t xml:space="preserve">; to </w:t>
      </w:r>
      <w:r w:rsidR="008B4411" w:rsidRPr="00326F30">
        <w:t>distinguish lower order thinking from higher order thinking and higher order thinking from highest order thinking</w:t>
      </w:r>
      <w:r w:rsidR="00463851" w:rsidRPr="00326F30">
        <w:t xml:space="preserve">. Thus, to </w:t>
      </w:r>
      <w:r w:rsidR="008B4411" w:rsidRPr="00326F30">
        <w:t>think at the highest level of qualit</w:t>
      </w:r>
      <w:r w:rsidR="00463851" w:rsidRPr="00326F30">
        <w:t xml:space="preserve">y factors such as </w:t>
      </w:r>
      <w:r w:rsidR="001030F5" w:rsidRPr="00326F30">
        <w:t>clarity, accuracy, relevance, logicalness, breadth, precision, significance, completeness, fairness and depth,</w:t>
      </w:r>
      <w:r w:rsidR="00AD7D8F" w:rsidRPr="00326F30">
        <w:t xml:space="preserve"> must be </w:t>
      </w:r>
      <w:r w:rsidR="00103F28" w:rsidRPr="00326F30">
        <w:t>explicitly</w:t>
      </w:r>
      <w:r w:rsidR="00AD7D8F" w:rsidRPr="00326F30">
        <w:t xml:space="preserve"> applied to the elements of thinking. </w:t>
      </w:r>
      <w:r w:rsidR="000D3378" w:rsidRPr="00326F30">
        <w:t>Thus, the</w:t>
      </w:r>
      <w:r w:rsidR="00B648C5" w:rsidRPr="00326F30">
        <w:t xml:space="preserve"> </w:t>
      </w:r>
      <w:r w:rsidR="009068EF" w:rsidRPr="00326F30">
        <w:t xml:space="preserve">infusion of intellectual standards to the elements of thought </w:t>
      </w:r>
      <w:r w:rsidR="009068EF" w:rsidRPr="00326F30">
        <w:lastRenderedPageBreak/>
        <w:t>enhances</w:t>
      </w:r>
      <w:r w:rsidR="000D3378" w:rsidRPr="00326F30">
        <w:t xml:space="preserve"> the development of intellectual traits. These intellectual traits include</w:t>
      </w:r>
      <w:r w:rsidR="00BB7C0F" w:rsidRPr="00326F30">
        <w:t xml:space="preserve"> </w:t>
      </w:r>
      <w:r w:rsidR="001030F5" w:rsidRPr="00326F30">
        <w:t xml:space="preserve">intellectual humility, intellectual autonomy, intellectual integrity, intellectual courage, </w:t>
      </w:r>
      <w:r w:rsidR="002E1DCE" w:rsidRPr="00326F30">
        <w:t>and intellectual</w:t>
      </w:r>
      <w:r w:rsidR="001030F5" w:rsidRPr="00326F30">
        <w:t xml:space="preserve"> perseverance, confidence in reason, intellectual empathy and fair-mindedness. </w:t>
      </w:r>
    </w:p>
    <w:p w:rsidR="00BB7C0F" w:rsidRPr="00326F30" w:rsidRDefault="00AD1E99" w:rsidP="00F3522A">
      <w:pPr>
        <w:pStyle w:val="NoSpacing"/>
        <w:spacing w:line="480" w:lineRule="auto"/>
      </w:pPr>
      <w:r w:rsidRPr="00326F30">
        <w:t xml:space="preserve">There are six stages of critical development. </w:t>
      </w:r>
      <w:r w:rsidR="00737132" w:rsidRPr="00326F30">
        <w:t>Based on the order of development,</w:t>
      </w:r>
      <w:r w:rsidR="006B48F2" w:rsidRPr="00326F30">
        <w:t xml:space="preserve"> </w:t>
      </w:r>
      <w:r w:rsidR="00737132" w:rsidRPr="00326F30">
        <w:t>they include, Unreflective Thinker; w</w:t>
      </w:r>
      <w:r w:rsidRPr="00326F30">
        <w:t>e are unaware of significant problems in our thin</w:t>
      </w:r>
      <w:r w:rsidR="00737132" w:rsidRPr="00326F30">
        <w:t>king</w:t>
      </w:r>
      <w:r w:rsidR="003622F6" w:rsidRPr="00326F30">
        <w:t>,</w:t>
      </w:r>
      <w:r w:rsidR="00737132" w:rsidRPr="00326F30">
        <w:t xml:space="preserve"> </w:t>
      </w:r>
      <w:r w:rsidR="003622F6" w:rsidRPr="00326F30">
        <w:t>Challenged T</w:t>
      </w:r>
      <w:r w:rsidR="00D47FD0" w:rsidRPr="00326F30">
        <w:t>hinker (</w:t>
      </w:r>
      <w:r w:rsidR="003622F6" w:rsidRPr="00326F30">
        <w:t>signi</w:t>
      </w:r>
      <w:r w:rsidR="00392CE1" w:rsidRPr="00326F30">
        <w:t>ficant problems exist</w:t>
      </w:r>
      <w:r w:rsidR="003622F6" w:rsidRPr="00326F30">
        <w:t xml:space="preserve"> our thinking</w:t>
      </w:r>
      <w:r w:rsidR="00D47FD0" w:rsidRPr="00326F30">
        <w:t>)</w:t>
      </w:r>
      <w:r w:rsidR="003622F6" w:rsidRPr="00326F30">
        <w:t xml:space="preserve">, </w:t>
      </w:r>
      <w:r w:rsidR="00D47FD0" w:rsidRPr="00326F30">
        <w:t xml:space="preserve">Beginning Thinker </w:t>
      </w:r>
      <w:proofErr w:type="gramStart"/>
      <w:r w:rsidR="00D47FD0" w:rsidRPr="00326F30">
        <w:t>( we</w:t>
      </w:r>
      <w:proofErr w:type="gramEnd"/>
      <w:r w:rsidR="00D47FD0" w:rsidRPr="00326F30">
        <w:t xml:space="preserve"> </w:t>
      </w:r>
      <w:r w:rsidR="00F37C34" w:rsidRPr="00326F30">
        <w:t>inconsistently</w:t>
      </w:r>
      <w:r w:rsidR="00D47FD0" w:rsidRPr="00326F30">
        <w:t xml:space="preserve"> </w:t>
      </w:r>
      <w:r w:rsidR="00F85F3E" w:rsidRPr="00326F30">
        <w:t>our problems), Practicing Thinker (we embrac</w:t>
      </w:r>
      <w:r w:rsidR="006B48F2" w:rsidRPr="00326F30">
        <w:t>e</w:t>
      </w:r>
      <w:r w:rsidR="00F85F3E" w:rsidRPr="00326F30">
        <w:t xml:space="preserve"> regular practice),</w:t>
      </w:r>
      <w:r w:rsidR="00FE7334" w:rsidRPr="00326F30">
        <w:t xml:space="preserve"> </w:t>
      </w:r>
      <w:r w:rsidR="004C3920" w:rsidRPr="00326F30">
        <w:t>Advan</w:t>
      </w:r>
      <w:r w:rsidR="00F37C34" w:rsidRPr="00326F30">
        <w:t>ced Thinker; (</w:t>
      </w:r>
      <w:r w:rsidR="004C3920" w:rsidRPr="00326F30">
        <w:t>w</w:t>
      </w:r>
      <w:r w:rsidR="00F37C34" w:rsidRPr="00326F30">
        <w:t>e advance inconsistency in our practice)</w:t>
      </w:r>
      <w:r w:rsidR="00FE7334" w:rsidRPr="00326F30">
        <w:t>, and lastly, Master Thinker</w:t>
      </w:r>
      <w:r w:rsidR="00F37C34" w:rsidRPr="00326F30">
        <w:t>, (g</w:t>
      </w:r>
      <w:r w:rsidR="004C3920" w:rsidRPr="00326F30">
        <w:t>ood habits of tho</w:t>
      </w:r>
      <w:r w:rsidR="00F37C34" w:rsidRPr="00326F30">
        <w:t>ught embedded in our daily lives)</w:t>
      </w:r>
      <w:r w:rsidR="004C3920" w:rsidRPr="00326F30">
        <w:t>.</w:t>
      </w:r>
    </w:p>
    <w:p w:rsidR="0088167E" w:rsidRPr="00326F30" w:rsidRDefault="00AD1E99" w:rsidP="00F3522A">
      <w:pPr>
        <w:pStyle w:val="NoSpacing"/>
        <w:spacing w:line="480" w:lineRule="auto"/>
      </w:pPr>
      <w:r w:rsidRPr="00326F30">
        <w:t>There are two problems tha</w:t>
      </w:r>
      <w:r w:rsidR="005606BA" w:rsidRPr="00326F30">
        <w:t>t hinder intellectual thinking.</w:t>
      </w:r>
      <w:r w:rsidR="00223B76" w:rsidRPr="00326F30">
        <w:t xml:space="preserve"> First,</w:t>
      </w:r>
      <w:r w:rsidR="005606BA" w:rsidRPr="00326F30">
        <w:t xml:space="preserve"> </w:t>
      </w:r>
      <w:r w:rsidR="001030F5" w:rsidRPr="00326F30">
        <w:t>egocentric t</w:t>
      </w:r>
      <w:r w:rsidR="005606BA" w:rsidRPr="00326F30">
        <w:t xml:space="preserve">hinking; we </w:t>
      </w:r>
      <w:r w:rsidR="00FD2C95" w:rsidRPr="00326F30">
        <w:t xml:space="preserve">naturally rely </w:t>
      </w:r>
      <w:r w:rsidR="006B48F2" w:rsidRPr="00326F30">
        <w:t xml:space="preserve">on </w:t>
      </w:r>
      <w:r w:rsidR="00C93CF7" w:rsidRPr="00326F30">
        <w:t>self-centered psychological standards to determine what to believe and what to reject, i</w:t>
      </w:r>
      <w:r w:rsidRPr="00326F30">
        <w:t>ns</w:t>
      </w:r>
      <w:r w:rsidRPr="00326F30">
        <w:t>tead of using intellectual standards in thinking</w:t>
      </w:r>
      <w:r w:rsidR="00C93CF7" w:rsidRPr="00326F30">
        <w:t xml:space="preserve">. </w:t>
      </w:r>
      <w:r w:rsidR="00223B76" w:rsidRPr="00326F30">
        <w:t>Second,</w:t>
      </w:r>
      <w:r w:rsidR="001030F5" w:rsidRPr="00326F30">
        <w:t xml:space="preserve"> s</w:t>
      </w:r>
      <w:r w:rsidR="00223B76" w:rsidRPr="00326F30">
        <w:t xml:space="preserve">ociocentric </w:t>
      </w:r>
      <w:r w:rsidR="001030F5" w:rsidRPr="00326F30">
        <w:t>thinking</w:t>
      </w:r>
      <w:r w:rsidR="00FD2C95" w:rsidRPr="00326F30">
        <w:t xml:space="preserve">; we naturally </w:t>
      </w:r>
      <w:r w:rsidR="001030F5" w:rsidRPr="00326F30">
        <w:t xml:space="preserve">and </w:t>
      </w:r>
      <w:r w:rsidR="00223B76" w:rsidRPr="00326F30">
        <w:t>uncriti</w:t>
      </w:r>
      <w:r w:rsidR="001030F5" w:rsidRPr="00326F30">
        <w:t>cally internalize</w:t>
      </w:r>
      <w:r w:rsidR="00223B76" w:rsidRPr="00326F30">
        <w:t xml:space="preserve"> the dominant prejudices of our society in reasoning. </w:t>
      </w:r>
      <w:r w:rsidR="004060FC" w:rsidRPr="00326F30">
        <w:t xml:space="preserve">However, humans can overcome these challenges and have the capacity to be rational </w:t>
      </w:r>
      <w:r w:rsidR="001E330A" w:rsidRPr="00326F30">
        <w:t xml:space="preserve">and fair, if </w:t>
      </w:r>
      <w:r w:rsidR="001030F5" w:rsidRPr="00326F30">
        <w:t xml:space="preserve">only they develop the capacity </w:t>
      </w:r>
      <w:r w:rsidR="001E330A" w:rsidRPr="00326F30">
        <w:t>through critical societies.</w:t>
      </w:r>
    </w:p>
    <w:p w:rsidR="0088167E" w:rsidRPr="00326F30" w:rsidRDefault="00AD1E99" w:rsidP="00F3522A">
      <w:pPr>
        <w:pStyle w:val="NoSpacing"/>
        <w:spacing w:line="480" w:lineRule="auto"/>
        <w:jc w:val="center"/>
        <w:rPr>
          <w:b/>
        </w:rPr>
      </w:pPr>
      <w:r w:rsidRPr="00326F30">
        <w:rPr>
          <w:b/>
        </w:rPr>
        <w:t xml:space="preserve">Life </w:t>
      </w:r>
      <w:r w:rsidR="007313AC" w:rsidRPr="00326F30">
        <w:rPr>
          <w:b/>
        </w:rPr>
        <w:t>example of Critical T</w:t>
      </w:r>
      <w:r w:rsidRPr="00326F30">
        <w:rPr>
          <w:b/>
        </w:rPr>
        <w:t>hinking</w:t>
      </w:r>
    </w:p>
    <w:p w:rsidR="0088167E" w:rsidRPr="00326F30" w:rsidRDefault="00AD1E99" w:rsidP="00F3522A">
      <w:pPr>
        <w:pStyle w:val="NoSpacing"/>
        <w:spacing w:line="480" w:lineRule="auto"/>
      </w:pPr>
      <w:r w:rsidRPr="00326F30">
        <w:t>When a child is born, someone marries, a friend/ relative dies, accidents happen to us, win lotteries, and other happenings within us, we are often</w:t>
      </w:r>
      <w:r w:rsidRPr="00326F30">
        <w:t xml:space="preserve"> prone to wonder whether our lives are already destined or whether we can escape fate.  In </w:t>
      </w:r>
      <w:proofErr w:type="gramStart"/>
      <w:r w:rsidRPr="00326F30">
        <w:t>a low</w:t>
      </w:r>
      <w:proofErr w:type="gramEnd"/>
      <w:r w:rsidRPr="00326F30">
        <w:t xml:space="preserve"> order thinking, the answer to this question revolves around acknowledging there is destiny. Our birth, our skin color, situations in our births, everything tha</w:t>
      </w:r>
      <w:r w:rsidRPr="00326F30">
        <w:t xml:space="preserve">t surrounds our existence is destiny. In this level of thought, we are prone to acknowledge that there is a lot that is just occurring and is outside the realm of our free will to manipulate </w:t>
      </w:r>
    </w:p>
    <w:p w:rsidR="0088167E" w:rsidRPr="00326F30" w:rsidRDefault="00AD1E99" w:rsidP="00F3522A">
      <w:pPr>
        <w:pStyle w:val="NoSpacing"/>
        <w:spacing w:line="480" w:lineRule="auto"/>
        <w:rPr>
          <w:shd w:val="clear" w:color="auto" w:fill="FFFFFF"/>
        </w:rPr>
      </w:pPr>
      <w:r w:rsidRPr="00326F30">
        <w:lastRenderedPageBreak/>
        <w:t xml:space="preserve">In higher order thinking, the answer to the question lies in acknowledging that destiny is in existence but it </w:t>
      </w:r>
      <w:r w:rsidRPr="00326F30">
        <w:rPr>
          <w:bCs/>
          <w:shd w:val="clear" w:color="auto" w:fill="FFFFFF"/>
        </w:rPr>
        <w:t>can only make outer events happen, but destiny can never touch our core. Under this order of thinking, destiny is attributed to</w:t>
      </w:r>
      <w:r w:rsidRPr="00326F30">
        <w:rPr>
          <w:shd w:val="clear" w:color="auto" w:fill="FFFFFF"/>
        </w:rPr>
        <w:t xml:space="preserve"> external situatio</w:t>
      </w:r>
      <w:r w:rsidRPr="00326F30">
        <w:rPr>
          <w:shd w:val="clear" w:color="auto" w:fill="FFFFFF"/>
        </w:rPr>
        <w:t>ns. Among the all external situations the body is inclusive.  In this level of thought, our bodies are an external entity and our individual self is our center. This means that whatever happens outside our center, be it incidental or accidental is destiny.</w:t>
      </w:r>
      <w:r w:rsidRPr="00326F30">
        <w:rPr>
          <w:shd w:val="clear" w:color="auto" w:fill="FFFFFF"/>
        </w:rPr>
        <w:t xml:space="preserve">  </w:t>
      </w:r>
    </w:p>
    <w:p w:rsidR="0088167E" w:rsidRPr="00326F30" w:rsidRDefault="00AD1E99" w:rsidP="00F3522A">
      <w:pPr>
        <w:pStyle w:val="NoSpacing"/>
        <w:spacing w:line="480" w:lineRule="auto"/>
        <w:rPr>
          <w:shd w:val="clear" w:color="auto" w:fill="FFFFFF"/>
        </w:rPr>
      </w:pPr>
      <w:r w:rsidRPr="00326F30">
        <w:rPr>
          <w:shd w:val="clear" w:color="auto" w:fill="FFFFFF"/>
        </w:rPr>
        <w:t>In highest order thinking, we acknowledge that there is an individual (center) and destiny, however, the center is vested in the power of intelligence that interestingly exceeds the power of destiny. This means despite us, having no control over what th</w:t>
      </w:r>
      <w:r w:rsidRPr="00326F30">
        <w:rPr>
          <w:shd w:val="clear" w:color="auto" w:fill="FFFFFF"/>
        </w:rPr>
        <w:t>e world does to us, especially over the countless forces in the universe, acknowledging us that we are the center, then, we have control over ourselves.  Simply, the one who controls himself successfully controls the universe. In this way, we do not let th</w:t>
      </w:r>
      <w:r w:rsidRPr="00326F30">
        <w:rPr>
          <w:shd w:val="clear" w:color="auto" w:fill="FFFFFF"/>
        </w:rPr>
        <w:t>e situations of our birth dictate our entire life.</w:t>
      </w:r>
    </w:p>
    <w:p w:rsidR="0088167E" w:rsidRPr="00326F30" w:rsidRDefault="00AD1E99" w:rsidP="00F3522A">
      <w:pPr>
        <w:pStyle w:val="NoSpacing"/>
        <w:spacing w:line="480" w:lineRule="auto"/>
        <w:rPr>
          <w:bCs/>
          <w:shd w:val="clear" w:color="auto" w:fill="FFFFFF"/>
        </w:rPr>
      </w:pPr>
      <w:r w:rsidRPr="00326F30">
        <w:rPr>
          <w:shd w:val="clear" w:color="auto" w:fill="FFFFFF"/>
        </w:rPr>
        <w:t>Thus, if we live by intelligence, we cannot be subjected to powers of destiny; a pre-scripted life. By living we shun our</w:t>
      </w:r>
      <w:r w:rsidRPr="00326F30">
        <w:rPr>
          <w:bCs/>
          <w:shd w:val="clear" w:color="auto" w:fill="FFFFFF"/>
        </w:rPr>
        <w:t xml:space="preserve"> egocentric and our sociocentric thinking by developing a mind that says</w:t>
      </w:r>
      <w:r w:rsidR="00481096" w:rsidRPr="00326F30">
        <w:rPr>
          <w:bCs/>
          <w:shd w:val="clear" w:color="auto" w:fill="FFFFFF"/>
        </w:rPr>
        <w:t>, “</w:t>
      </w:r>
      <w:r w:rsidR="0093391F" w:rsidRPr="00326F30">
        <w:rPr>
          <w:bCs/>
          <w:shd w:val="clear" w:color="auto" w:fill="FFFFFF"/>
        </w:rPr>
        <w:t>We</w:t>
      </w:r>
      <w:r w:rsidRPr="00326F30">
        <w:rPr>
          <w:bCs/>
          <w:shd w:val="clear" w:color="auto" w:fill="FFFFFF"/>
        </w:rPr>
        <w:t xml:space="preserve"> want t</w:t>
      </w:r>
      <w:r w:rsidRPr="00326F30">
        <w:rPr>
          <w:bCs/>
          <w:shd w:val="clear" w:color="auto" w:fill="FFFFFF"/>
        </w:rPr>
        <w:t>o know.” There will always be destiny, but we should live by asking ourselves what is our response to it?</w:t>
      </w:r>
    </w:p>
    <w:p w:rsidR="0093391F" w:rsidRPr="00326F30" w:rsidRDefault="00AD1E99" w:rsidP="00F3522A">
      <w:pPr>
        <w:pStyle w:val="NoSpacing"/>
        <w:spacing w:line="480" w:lineRule="auto"/>
        <w:jc w:val="center"/>
        <w:rPr>
          <w:shd w:val="clear" w:color="auto" w:fill="FFFFFF"/>
        </w:rPr>
      </w:pPr>
      <w:r w:rsidRPr="00326F30">
        <w:rPr>
          <w:bCs/>
          <w:shd w:val="clear" w:color="auto" w:fill="FFFFFF"/>
        </w:rPr>
        <w:t>Works Cited</w:t>
      </w:r>
    </w:p>
    <w:p w:rsidR="0088167E" w:rsidRPr="00326F30" w:rsidRDefault="00AD1E99" w:rsidP="00F3522A">
      <w:pPr>
        <w:pStyle w:val="NoSpacing"/>
        <w:spacing w:line="480" w:lineRule="auto"/>
        <w:ind w:left="720" w:hanging="720"/>
      </w:pPr>
      <w:proofErr w:type="gramStart"/>
      <w:r w:rsidRPr="00326F30">
        <w:rPr>
          <w:color w:val="222222"/>
          <w:shd w:val="clear" w:color="auto" w:fill="FFFFFF"/>
        </w:rPr>
        <w:t>Paul, Richard, and Linda Elder.</w:t>
      </w:r>
      <w:proofErr w:type="gramEnd"/>
      <w:r w:rsidRPr="00326F30">
        <w:rPr>
          <w:color w:val="222222"/>
          <w:shd w:val="clear" w:color="auto" w:fill="FFFFFF"/>
        </w:rPr>
        <w:t xml:space="preserve"> </w:t>
      </w:r>
      <w:proofErr w:type="gramStart"/>
      <w:r w:rsidRPr="00326F30">
        <w:rPr>
          <w:color w:val="222222"/>
          <w:shd w:val="clear" w:color="auto" w:fill="FFFFFF"/>
        </w:rPr>
        <w:t>"Critical thinking."</w:t>
      </w:r>
      <w:proofErr w:type="gramEnd"/>
      <w:r w:rsidRPr="00326F30">
        <w:rPr>
          <w:color w:val="222222"/>
          <w:shd w:val="clear" w:color="auto" w:fill="FFFFFF"/>
        </w:rPr>
        <w:t> </w:t>
      </w:r>
      <w:proofErr w:type="gramStart"/>
      <w:r w:rsidRPr="00326F30">
        <w:rPr>
          <w:i/>
          <w:iCs/>
          <w:color w:val="222222"/>
          <w:shd w:val="clear" w:color="auto" w:fill="FFFFFF"/>
        </w:rPr>
        <w:t>The Foundation for Critical Thinking</w:t>
      </w:r>
      <w:r w:rsidRPr="00326F30">
        <w:rPr>
          <w:color w:val="222222"/>
          <w:shd w:val="clear" w:color="auto" w:fill="FFFFFF"/>
        </w:rPr>
        <w:t> (2008).</w:t>
      </w:r>
      <w:proofErr w:type="gramEnd"/>
    </w:p>
    <w:sectPr w:rsidR="0088167E" w:rsidRPr="00326F3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E99" w:rsidRDefault="00AD1E99">
      <w:pPr>
        <w:spacing w:line="240" w:lineRule="auto"/>
      </w:pPr>
      <w:r>
        <w:separator/>
      </w:r>
    </w:p>
  </w:endnote>
  <w:endnote w:type="continuationSeparator" w:id="0">
    <w:p w:rsidR="00AD1E99" w:rsidRDefault="00AD1E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E99" w:rsidRDefault="00AD1E99">
      <w:pPr>
        <w:spacing w:line="240" w:lineRule="auto"/>
      </w:pPr>
      <w:r>
        <w:separator/>
      </w:r>
    </w:p>
  </w:footnote>
  <w:footnote w:type="continuationSeparator" w:id="0">
    <w:p w:rsidR="00AD1E99" w:rsidRDefault="00AD1E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8E2" w:rsidRDefault="00AD1E99">
    <w:pPr>
      <w:pStyle w:val="Header"/>
      <w:jc w:val="right"/>
    </w:pPr>
    <w:r>
      <w:t xml:space="preserve">Surname </w:t>
    </w:r>
    <w:sdt>
      <w:sdtPr>
        <w:id w:val="-113526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3522A">
          <w:rPr>
            <w:noProof/>
          </w:rPr>
          <w:t>1</w:t>
        </w:r>
        <w:r>
          <w:rPr>
            <w:noProof/>
          </w:rPr>
          <w:fldChar w:fldCharType="end"/>
        </w:r>
      </w:sdtContent>
    </w:sdt>
  </w:p>
  <w:p w:rsidR="009348E2" w:rsidRDefault="009348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7B9"/>
    <w:rsid w:val="00087ECD"/>
    <w:rsid w:val="000D3378"/>
    <w:rsid w:val="000E0678"/>
    <w:rsid w:val="001030F5"/>
    <w:rsid w:val="00103F28"/>
    <w:rsid w:val="001B25D9"/>
    <w:rsid w:val="001E330A"/>
    <w:rsid w:val="001F52C9"/>
    <w:rsid w:val="00223B76"/>
    <w:rsid w:val="002E1DCE"/>
    <w:rsid w:val="002E4717"/>
    <w:rsid w:val="002F3537"/>
    <w:rsid w:val="00326F30"/>
    <w:rsid w:val="003622F6"/>
    <w:rsid w:val="00392CE1"/>
    <w:rsid w:val="003A0EB0"/>
    <w:rsid w:val="004060FC"/>
    <w:rsid w:val="00463851"/>
    <w:rsid w:val="00481096"/>
    <w:rsid w:val="004C3920"/>
    <w:rsid w:val="00536520"/>
    <w:rsid w:val="005606BA"/>
    <w:rsid w:val="0059442F"/>
    <w:rsid w:val="005C4CC2"/>
    <w:rsid w:val="006938A9"/>
    <w:rsid w:val="006B48F2"/>
    <w:rsid w:val="007313AC"/>
    <w:rsid w:val="00737132"/>
    <w:rsid w:val="00803E55"/>
    <w:rsid w:val="00822BCE"/>
    <w:rsid w:val="00826509"/>
    <w:rsid w:val="008379AD"/>
    <w:rsid w:val="00847C10"/>
    <w:rsid w:val="00853B92"/>
    <w:rsid w:val="0088167E"/>
    <w:rsid w:val="008B4411"/>
    <w:rsid w:val="009068EF"/>
    <w:rsid w:val="0093391F"/>
    <w:rsid w:val="009348E2"/>
    <w:rsid w:val="009B56F0"/>
    <w:rsid w:val="00AC67B9"/>
    <w:rsid w:val="00AD1E99"/>
    <w:rsid w:val="00AD7D8F"/>
    <w:rsid w:val="00B648C5"/>
    <w:rsid w:val="00B857AD"/>
    <w:rsid w:val="00BB7C0F"/>
    <w:rsid w:val="00C0056E"/>
    <w:rsid w:val="00C60D4A"/>
    <w:rsid w:val="00C93CF7"/>
    <w:rsid w:val="00CB496B"/>
    <w:rsid w:val="00D47FD0"/>
    <w:rsid w:val="00DD39E5"/>
    <w:rsid w:val="00E14F1C"/>
    <w:rsid w:val="00E744F4"/>
    <w:rsid w:val="00E85FA9"/>
    <w:rsid w:val="00EF38ED"/>
    <w:rsid w:val="00F3522A"/>
    <w:rsid w:val="00F37C34"/>
    <w:rsid w:val="00F828FA"/>
    <w:rsid w:val="00F85F3E"/>
    <w:rsid w:val="00FD2C95"/>
    <w:rsid w:val="00FD5C23"/>
    <w:rsid w:val="00FE7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iqtextpara">
    <w:name w:val="ui_qtext_para"/>
    <w:basedOn w:val="Normal"/>
    <w:rsid w:val="0088167E"/>
    <w:pPr>
      <w:spacing w:before="100" w:beforeAutospacing="1" w:after="100" w:afterAutospacing="1" w:line="240" w:lineRule="auto"/>
      <w:ind w:firstLine="0"/>
    </w:pPr>
    <w:rPr>
      <w:rFonts w:eastAsia="Times New Roman" w:cs="Times New Roman"/>
      <w:szCs w:val="24"/>
    </w:rPr>
  </w:style>
  <w:style w:type="paragraph" w:styleId="Header">
    <w:name w:val="header"/>
    <w:basedOn w:val="Normal"/>
    <w:link w:val="HeaderChar"/>
    <w:uiPriority w:val="99"/>
    <w:unhideWhenUsed/>
    <w:rsid w:val="009348E2"/>
    <w:pPr>
      <w:tabs>
        <w:tab w:val="center" w:pos="4680"/>
        <w:tab w:val="right" w:pos="9360"/>
      </w:tabs>
      <w:spacing w:line="240" w:lineRule="auto"/>
    </w:pPr>
  </w:style>
  <w:style w:type="character" w:customStyle="1" w:styleId="HeaderChar">
    <w:name w:val="Header Char"/>
    <w:basedOn w:val="DefaultParagraphFont"/>
    <w:link w:val="Header"/>
    <w:uiPriority w:val="99"/>
    <w:rsid w:val="009348E2"/>
  </w:style>
  <w:style w:type="paragraph" w:styleId="Footer">
    <w:name w:val="footer"/>
    <w:basedOn w:val="Normal"/>
    <w:link w:val="FooterChar"/>
    <w:uiPriority w:val="99"/>
    <w:unhideWhenUsed/>
    <w:rsid w:val="009348E2"/>
    <w:pPr>
      <w:tabs>
        <w:tab w:val="center" w:pos="4680"/>
        <w:tab w:val="right" w:pos="9360"/>
      </w:tabs>
      <w:spacing w:line="240" w:lineRule="auto"/>
    </w:pPr>
  </w:style>
  <w:style w:type="character" w:customStyle="1" w:styleId="FooterChar">
    <w:name w:val="Footer Char"/>
    <w:basedOn w:val="DefaultParagraphFont"/>
    <w:link w:val="Footer"/>
    <w:uiPriority w:val="99"/>
    <w:rsid w:val="009348E2"/>
  </w:style>
  <w:style w:type="paragraph" w:styleId="NoSpacing">
    <w:name w:val="No Spacing"/>
    <w:uiPriority w:val="1"/>
    <w:qFormat/>
    <w:rsid w:val="00326F30"/>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iqtextpara">
    <w:name w:val="ui_qtext_para"/>
    <w:basedOn w:val="Normal"/>
    <w:rsid w:val="0088167E"/>
    <w:pPr>
      <w:spacing w:before="100" w:beforeAutospacing="1" w:after="100" w:afterAutospacing="1" w:line="240" w:lineRule="auto"/>
      <w:ind w:firstLine="0"/>
    </w:pPr>
    <w:rPr>
      <w:rFonts w:eastAsia="Times New Roman" w:cs="Times New Roman"/>
      <w:szCs w:val="24"/>
    </w:rPr>
  </w:style>
  <w:style w:type="paragraph" w:styleId="Header">
    <w:name w:val="header"/>
    <w:basedOn w:val="Normal"/>
    <w:link w:val="HeaderChar"/>
    <w:uiPriority w:val="99"/>
    <w:unhideWhenUsed/>
    <w:rsid w:val="009348E2"/>
    <w:pPr>
      <w:tabs>
        <w:tab w:val="center" w:pos="4680"/>
        <w:tab w:val="right" w:pos="9360"/>
      </w:tabs>
      <w:spacing w:line="240" w:lineRule="auto"/>
    </w:pPr>
  </w:style>
  <w:style w:type="character" w:customStyle="1" w:styleId="HeaderChar">
    <w:name w:val="Header Char"/>
    <w:basedOn w:val="DefaultParagraphFont"/>
    <w:link w:val="Header"/>
    <w:uiPriority w:val="99"/>
    <w:rsid w:val="009348E2"/>
  </w:style>
  <w:style w:type="paragraph" w:styleId="Footer">
    <w:name w:val="footer"/>
    <w:basedOn w:val="Normal"/>
    <w:link w:val="FooterChar"/>
    <w:uiPriority w:val="99"/>
    <w:unhideWhenUsed/>
    <w:rsid w:val="009348E2"/>
    <w:pPr>
      <w:tabs>
        <w:tab w:val="center" w:pos="4680"/>
        <w:tab w:val="right" w:pos="9360"/>
      </w:tabs>
      <w:spacing w:line="240" w:lineRule="auto"/>
    </w:pPr>
  </w:style>
  <w:style w:type="character" w:customStyle="1" w:styleId="FooterChar">
    <w:name w:val="Footer Char"/>
    <w:basedOn w:val="DefaultParagraphFont"/>
    <w:link w:val="Footer"/>
    <w:uiPriority w:val="99"/>
    <w:rsid w:val="009348E2"/>
  </w:style>
  <w:style w:type="paragraph" w:styleId="NoSpacing">
    <w:name w:val="No Spacing"/>
    <w:uiPriority w:val="1"/>
    <w:qFormat/>
    <w:rsid w:val="00326F3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BE63D-C7D7-42B6-961E-1EB0ADC47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2019-04-13T03:36:00Z</dcterms:created>
  <dcterms:modified xsi:type="dcterms:W3CDTF">2019-04-13T03:36:00Z</dcterms:modified>
</cp:coreProperties>
</file>